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FCF0" w14:textId="77777777" w:rsidR="00D51662" w:rsidRDefault="00E541E3" w:rsidP="00D51662">
      <w:pPr>
        <w:pStyle w:val="Ttulo"/>
        <w:jc w:val="right"/>
        <w:rPr>
          <w:sz w:val="28"/>
          <w:u w:val="none"/>
        </w:rPr>
      </w:pPr>
      <w:r>
        <w:rPr>
          <w:noProof/>
          <w:sz w:val="28"/>
          <w:u w:val="none"/>
          <w:lang w:val="es-ES"/>
        </w:rPr>
        <w:drawing>
          <wp:anchor distT="0" distB="0" distL="114300" distR="114300" simplePos="0" relativeHeight="251657728" behindDoc="0" locked="0" layoutInCell="1" allowOverlap="1" wp14:anchorId="5F1F95D7" wp14:editId="59C45257">
            <wp:simplePos x="0" y="0"/>
            <wp:positionH relativeFrom="column">
              <wp:posOffset>6271895</wp:posOffset>
            </wp:positionH>
            <wp:positionV relativeFrom="paragraph">
              <wp:posOffset>-14605</wp:posOffset>
            </wp:positionV>
            <wp:extent cx="723900" cy="723900"/>
            <wp:effectExtent l="0" t="0" r="0" b="0"/>
            <wp:wrapNone/>
            <wp:docPr id="3" name="Imagen 3" descr="20x20_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x20_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E5E99" w14:textId="77777777" w:rsidR="004466BC" w:rsidRDefault="000E4ED4">
      <w:pPr>
        <w:pStyle w:val="Ttulo"/>
        <w:rPr>
          <w:sz w:val="28"/>
          <w:u w:val="none"/>
        </w:rPr>
      </w:pPr>
      <w:r>
        <w:rPr>
          <w:sz w:val="28"/>
          <w:u w:val="none"/>
        </w:rPr>
        <w:t>Anexo I</w:t>
      </w:r>
    </w:p>
    <w:p w14:paraId="17400480" w14:textId="77777777" w:rsidR="000E4ED4" w:rsidRDefault="000E4ED4">
      <w:pPr>
        <w:pStyle w:val="Ttulo"/>
      </w:pPr>
    </w:p>
    <w:p w14:paraId="0DF97227" w14:textId="77777777" w:rsidR="00E77D7A" w:rsidRPr="00005C74" w:rsidRDefault="00E77D7A" w:rsidP="00E77D7A">
      <w:pPr>
        <w:jc w:val="center"/>
        <w:rPr>
          <w:b/>
          <w:lang w:val="es-ES_tradnl"/>
        </w:rPr>
      </w:pPr>
      <w:r w:rsidRPr="00005C74">
        <w:rPr>
          <w:b/>
          <w:sz w:val="22"/>
          <w:lang w:val="es-ES_tradnl"/>
        </w:rPr>
        <w:t>CENTRO ASOCIADO DE</w:t>
      </w:r>
      <w:r w:rsidRPr="00005C74">
        <w:rPr>
          <w:b/>
          <w:lang w:val="es-ES_tradnl"/>
        </w:rPr>
        <w:t xml:space="preserve"> </w:t>
      </w:r>
      <w:r w:rsidR="00FC3FC3" w:rsidRPr="00FC3FC3">
        <w:rPr>
          <w:b/>
          <w:sz w:val="22"/>
          <w:szCs w:val="22"/>
          <w:lang w:val="es-ES_tradnl"/>
        </w:rPr>
        <w:t>LA PALMA</w:t>
      </w:r>
    </w:p>
    <w:p w14:paraId="359CF8DE" w14:textId="77777777" w:rsidR="00E77D7A" w:rsidRDefault="00E77D7A">
      <w:pPr>
        <w:pStyle w:val="Ttulo"/>
        <w:rPr>
          <w:sz w:val="22"/>
          <w:u w:val="none"/>
        </w:rPr>
      </w:pPr>
    </w:p>
    <w:p w14:paraId="6204270D" w14:textId="77777777" w:rsidR="004466BC" w:rsidRPr="00005C74" w:rsidRDefault="00E77D7A">
      <w:pPr>
        <w:pStyle w:val="Ttulo"/>
        <w:rPr>
          <w:sz w:val="22"/>
          <w:u w:val="none"/>
        </w:rPr>
      </w:pPr>
      <w:r>
        <w:rPr>
          <w:sz w:val="22"/>
          <w:u w:val="none"/>
        </w:rPr>
        <w:t xml:space="preserve">RELACIÓN Y </w:t>
      </w:r>
      <w:r w:rsidR="00F604A8">
        <w:rPr>
          <w:sz w:val="22"/>
          <w:u w:val="none"/>
        </w:rPr>
        <w:t>CARACTERÍSTICAS</w:t>
      </w:r>
      <w:r w:rsidR="004466BC" w:rsidRPr="00005C74">
        <w:rPr>
          <w:sz w:val="22"/>
          <w:u w:val="none"/>
        </w:rPr>
        <w:t xml:space="preserve"> DE LAS PLAZAS</w:t>
      </w:r>
    </w:p>
    <w:p w14:paraId="545B05B9" w14:textId="77777777" w:rsidR="004466BC" w:rsidRDefault="004466BC">
      <w:pPr>
        <w:jc w:val="center"/>
        <w:rPr>
          <w:sz w:val="22"/>
          <w:lang w:val="es-ES_tradnl"/>
        </w:rPr>
      </w:pPr>
    </w:p>
    <w:p w14:paraId="42F7688B" w14:textId="77777777" w:rsidR="004466BC" w:rsidRDefault="00E77D7A" w:rsidP="00A935AB">
      <w:pPr>
        <w:tabs>
          <w:tab w:val="left" w:pos="0"/>
        </w:tabs>
        <w:jc w:val="both"/>
        <w:rPr>
          <w:lang w:val="es-ES_tradnl"/>
        </w:rPr>
      </w:pPr>
      <w:r w:rsidRPr="00E77D7A">
        <w:rPr>
          <w:b/>
          <w:lang w:val="es-ES_tradnl"/>
        </w:rPr>
        <w:tab/>
      </w:r>
      <w:r w:rsidR="004466BC">
        <w:rPr>
          <w:b/>
          <w:u w:val="single"/>
          <w:lang w:val="es-ES_tradnl"/>
        </w:rPr>
        <w:t>Régimen de compatibilidades:</w:t>
      </w:r>
    </w:p>
    <w:p w14:paraId="28726A46" w14:textId="77777777" w:rsidR="004466BC" w:rsidRDefault="004466BC">
      <w:pPr>
        <w:jc w:val="both"/>
        <w:rPr>
          <w:lang w:val="es-ES_tradnl"/>
        </w:rPr>
      </w:pPr>
    </w:p>
    <w:p w14:paraId="4863C7BC" w14:textId="77777777" w:rsidR="004466BC" w:rsidRPr="006F37BF" w:rsidRDefault="004466BC" w:rsidP="006F37BF">
      <w:pPr>
        <w:ind w:left="708" w:firstLine="708"/>
        <w:jc w:val="both"/>
        <w:rPr>
          <w:sz w:val="22"/>
          <w:lang w:val="es-ES_tradnl"/>
        </w:rPr>
      </w:pPr>
      <w:r w:rsidRPr="006F37BF">
        <w:rPr>
          <w:sz w:val="22"/>
          <w:lang w:val="es-ES_tradnl"/>
        </w:rPr>
        <w:t>En cuanto al régimen de compatibilidades, los candidatos seleccionados habrán de atenerse, en su caso, a lo dispuesto en los artículos 3.º y 8.º del “Real Decreto 2005/1986, de 25 de septiembre, sobre régimen de la función tutorial en los Centros Asociados de la UNED”.</w:t>
      </w:r>
    </w:p>
    <w:p w14:paraId="36F25C00" w14:textId="77777777" w:rsidR="004466BC" w:rsidRDefault="004466BC">
      <w:pPr>
        <w:jc w:val="both"/>
        <w:rPr>
          <w:lang w:val="es-ES_tradnl"/>
        </w:rPr>
      </w:pPr>
    </w:p>
    <w:p w14:paraId="0AC04AA3" w14:textId="77777777" w:rsidR="004466BC" w:rsidRDefault="004466BC" w:rsidP="00E77D7A">
      <w:pPr>
        <w:ind w:firstLine="708"/>
        <w:jc w:val="both"/>
        <w:rPr>
          <w:lang w:val="es-ES_tradnl"/>
        </w:rPr>
      </w:pPr>
      <w:r>
        <w:rPr>
          <w:b/>
          <w:u w:val="single"/>
          <w:lang w:val="es-ES_tradnl"/>
        </w:rPr>
        <w:t>Vinculación con el Centro Asociado:</w:t>
      </w:r>
    </w:p>
    <w:p w14:paraId="0DFC1281" w14:textId="77777777" w:rsidR="004466BC" w:rsidRDefault="004466BC">
      <w:pPr>
        <w:jc w:val="both"/>
        <w:rPr>
          <w:lang w:val="es-ES_tradnl"/>
        </w:rPr>
      </w:pPr>
    </w:p>
    <w:p w14:paraId="1A5E96B0" w14:textId="77777777" w:rsidR="004466BC" w:rsidRDefault="004466BC" w:rsidP="00534DA0">
      <w:pPr>
        <w:ind w:left="705"/>
        <w:jc w:val="both"/>
        <w:rPr>
          <w:sz w:val="22"/>
          <w:lang w:val="es-ES_tradnl"/>
        </w:rPr>
      </w:pPr>
      <w:r w:rsidRPr="006F37BF">
        <w:rPr>
          <w:sz w:val="22"/>
          <w:lang w:val="es-ES_tradnl"/>
        </w:rPr>
        <w:t xml:space="preserve">La vinculación de los profesores tutores con los Centros Asociados tendrá carácter discontinuo y temporal. </w:t>
      </w:r>
      <w:r w:rsidR="003474D8" w:rsidRPr="006F37BF">
        <w:rPr>
          <w:sz w:val="22"/>
          <w:lang w:val="es-ES_tradnl"/>
        </w:rPr>
        <w:t>(Artículo 5.º Real Decreto 2005/1986).</w:t>
      </w:r>
    </w:p>
    <w:p w14:paraId="39C79DC7" w14:textId="77777777" w:rsidR="00534DA0" w:rsidRDefault="00534DA0" w:rsidP="00534DA0">
      <w:pPr>
        <w:ind w:left="705"/>
        <w:jc w:val="both"/>
        <w:rPr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770"/>
        <w:gridCol w:w="4050"/>
        <w:gridCol w:w="708"/>
        <w:gridCol w:w="1276"/>
        <w:gridCol w:w="992"/>
        <w:gridCol w:w="837"/>
        <w:gridCol w:w="1006"/>
      </w:tblGrid>
      <w:tr w:rsidR="002B2AE4" w:rsidRPr="00D713A8" w14:paraId="2FAE7C1F" w14:textId="77777777" w:rsidTr="00D713A8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FCABD7" w14:textId="77777777" w:rsidR="002B2AE4" w:rsidRPr="00D713A8" w:rsidRDefault="002B2AE4" w:rsidP="00D713A8">
            <w:pPr>
              <w:rPr>
                <w:b/>
                <w:lang w:val="es-ES_tradnl"/>
              </w:rPr>
            </w:pPr>
            <w:r w:rsidRPr="00D713A8">
              <w:rPr>
                <w:b/>
                <w:lang w:val="es-ES_tradnl"/>
              </w:rPr>
              <w:t xml:space="preserve">Plaza </w:t>
            </w:r>
            <w:proofErr w:type="spellStart"/>
            <w:r w:rsidRPr="00D713A8">
              <w:rPr>
                <w:b/>
                <w:lang w:val="es-ES_tradnl"/>
              </w:rPr>
              <w:t>núm</w:t>
            </w:r>
            <w:proofErr w:type="spellEnd"/>
            <w:r w:rsidRPr="00D713A8">
              <w:rPr>
                <w:b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593B10" w14:textId="77777777" w:rsidR="002B2AE4" w:rsidRPr="00D713A8" w:rsidRDefault="001A53CE" w:rsidP="00D713A8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3B9420" w14:textId="77777777" w:rsidR="002B2AE4" w:rsidRPr="00D713A8" w:rsidRDefault="002B2AE4" w:rsidP="00D713A8">
            <w:pPr>
              <w:rPr>
                <w:b/>
                <w:lang w:val="es-ES_tradnl"/>
              </w:rPr>
            </w:pPr>
          </w:p>
        </w:tc>
      </w:tr>
      <w:tr w:rsidR="009E6AA2" w:rsidRPr="00D713A8" w14:paraId="4EE83515" w14:textId="77777777" w:rsidTr="00D713A8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3DC8BB3" w14:textId="77777777" w:rsidR="009E6AA2" w:rsidRPr="00D713A8" w:rsidRDefault="009E6AA2" w:rsidP="00B2097A">
            <w:pPr>
              <w:rPr>
                <w:sz w:val="22"/>
                <w:lang w:val="es-ES_tradnl"/>
              </w:rPr>
            </w:pPr>
            <w:r w:rsidRPr="00D713A8">
              <w:rPr>
                <w:sz w:val="22"/>
                <w:lang w:val="es-ES_tradnl"/>
              </w:rPr>
              <w:t>Carrera:</w:t>
            </w:r>
            <w:r w:rsidR="002B2AE4" w:rsidRPr="00D713A8">
              <w:rPr>
                <w:sz w:val="22"/>
                <w:lang w:val="es-ES_tradnl"/>
              </w:rPr>
              <w:t xml:space="preserve"> </w:t>
            </w:r>
            <w:r w:rsidR="00B2097A">
              <w:rPr>
                <w:sz w:val="22"/>
                <w:lang w:val="es-ES_tradnl"/>
              </w:rPr>
              <w:t>GRADO EN TURISMO</w:t>
            </w:r>
          </w:p>
        </w:tc>
      </w:tr>
      <w:tr w:rsidR="009E6AA2" w:rsidRPr="00D713A8" w14:paraId="3EF8C4BB" w14:textId="77777777" w:rsidTr="00D713A8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3D49456A" w14:textId="77777777" w:rsidR="009E6AA2" w:rsidRPr="00D713A8" w:rsidRDefault="009E6AA2" w:rsidP="00D713A8">
            <w:pPr>
              <w:rPr>
                <w:sz w:val="22"/>
                <w:lang w:val="es-ES_tradnl"/>
              </w:rPr>
            </w:pPr>
            <w:r w:rsidRPr="00D713A8">
              <w:rPr>
                <w:sz w:val="22"/>
                <w:lang w:val="es-ES_tradnl"/>
              </w:rPr>
              <w:t>Departamento:</w:t>
            </w:r>
            <w:r w:rsidR="008D0764" w:rsidRPr="00D713A8">
              <w:rPr>
                <w:sz w:val="22"/>
                <w:lang w:val="es-ES_tradnl"/>
              </w:rPr>
              <w:t xml:space="preserve"> </w:t>
            </w:r>
            <w:r w:rsidR="00451645" w:rsidRPr="00451645">
              <w:rPr>
                <w:sz w:val="22"/>
                <w:szCs w:val="22"/>
              </w:rPr>
              <w:t>ECONOMÍA APLICADA Y ESTADÍSTICA</w:t>
            </w:r>
          </w:p>
        </w:tc>
      </w:tr>
      <w:tr w:rsidR="009E6AA2" w:rsidRPr="00D713A8" w14:paraId="2EFCC6A6" w14:textId="77777777" w:rsidTr="00D713A8"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A00FE0" w14:textId="77777777" w:rsidR="009E6AA2" w:rsidRPr="00D713A8" w:rsidRDefault="009E6AA2" w:rsidP="00D713A8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>Código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8DEB53" w14:textId="77777777" w:rsidR="009E6AA2" w:rsidRPr="00D713A8" w:rsidRDefault="009E6AA2" w:rsidP="00D713A8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>Asignatura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89BF05" w14:textId="77777777" w:rsidR="009E6AA2" w:rsidRPr="00D713A8" w:rsidRDefault="009E6AA2" w:rsidP="00D713A8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>Curso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7203EC" w14:textId="77777777" w:rsidR="009E6AA2" w:rsidRPr="00D713A8" w:rsidRDefault="009E6AA2" w:rsidP="00D713A8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>Unidad Temporal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0D5E2A" w14:textId="77777777" w:rsidR="009E6AA2" w:rsidRPr="00D713A8" w:rsidRDefault="009E6AA2" w:rsidP="00D713A8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 xml:space="preserve">Horas </w:t>
            </w:r>
            <w:r w:rsidRPr="00D713A8">
              <w:rPr>
                <w:sz w:val="18"/>
                <w:lang w:val="es-ES_tradnl"/>
              </w:rPr>
              <w:t>Semanales</w:t>
            </w:r>
          </w:p>
        </w:tc>
        <w:tc>
          <w:tcPr>
            <w:tcW w:w="8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E2142D" w14:textId="77777777" w:rsidR="009E6AA2" w:rsidRPr="00D713A8" w:rsidRDefault="009E6AA2" w:rsidP="00D713A8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 xml:space="preserve">Horas </w:t>
            </w:r>
            <w:r w:rsidRPr="00D713A8">
              <w:rPr>
                <w:sz w:val="18"/>
                <w:lang w:val="es-ES_tradnl"/>
              </w:rPr>
              <w:t>Anuales</w:t>
            </w:r>
          </w:p>
        </w:tc>
        <w:tc>
          <w:tcPr>
            <w:tcW w:w="1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2CCE8E" w14:textId="77777777" w:rsidR="009E6AA2" w:rsidRPr="00D713A8" w:rsidRDefault="009E6AA2" w:rsidP="00D713A8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16"/>
                <w:lang w:val="es-ES_tradnl"/>
              </w:rPr>
              <w:t>Retribución</w:t>
            </w:r>
            <w:r w:rsidRPr="00D713A8">
              <w:rPr>
                <w:sz w:val="20"/>
                <w:lang w:val="es-ES_tradnl"/>
              </w:rPr>
              <w:t xml:space="preserve"> Anual</w:t>
            </w:r>
          </w:p>
        </w:tc>
      </w:tr>
      <w:tr w:rsidR="009E6AA2" w:rsidRPr="00D713A8" w14:paraId="7FD09CFB" w14:textId="77777777" w:rsidTr="00D713A8"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5D9677" w14:textId="77777777" w:rsidR="009E6AA2" w:rsidRPr="00194533" w:rsidRDefault="00194533" w:rsidP="00D713A8">
            <w:pPr>
              <w:jc w:val="center"/>
              <w:rPr>
                <w:sz w:val="22"/>
                <w:szCs w:val="22"/>
                <w:lang w:val="es-ES_tradnl"/>
              </w:rPr>
            </w:pPr>
            <w:r w:rsidRPr="00194533">
              <w:rPr>
                <w:sz w:val="22"/>
                <w:szCs w:val="22"/>
              </w:rPr>
              <w:t>65031069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620F23" w14:textId="77777777" w:rsidR="009E6AA2" w:rsidRPr="00194533" w:rsidRDefault="00194533" w:rsidP="00D713A8">
            <w:pPr>
              <w:ind w:right="-675"/>
              <w:rPr>
                <w:sz w:val="22"/>
                <w:szCs w:val="22"/>
                <w:lang w:val="es-ES_tradnl"/>
              </w:rPr>
            </w:pPr>
            <w:r w:rsidRPr="00194533">
              <w:rPr>
                <w:sz w:val="22"/>
                <w:szCs w:val="22"/>
              </w:rPr>
              <w:t>Introducción a la Estadística (Turismo)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EB80E1" w14:textId="77777777" w:rsidR="009E6AA2" w:rsidRPr="00D713A8" w:rsidRDefault="00194533" w:rsidP="00D713A8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BBFAB9" w14:textId="77777777" w:rsidR="009E6AA2" w:rsidRPr="00D713A8" w:rsidRDefault="00194533" w:rsidP="00D713A8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2ºC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8E73E2" w14:textId="77777777" w:rsidR="009E6AA2" w:rsidRPr="00D713A8" w:rsidRDefault="00194533" w:rsidP="00194533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</w:t>
            </w:r>
          </w:p>
        </w:tc>
        <w:tc>
          <w:tcPr>
            <w:tcW w:w="8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00756C" w14:textId="77777777" w:rsidR="009E6AA2" w:rsidRPr="00D713A8" w:rsidRDefault="00194533" w:rsidP="00D713A8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12</w:t>
            </w:r>
          </w:p>
        </w:tc>
        <w:tc>
          <w:tcPr>
            <w:tcW w:w="10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A5A5A6" w14:textId="77777777" w:rsidR="009E6AA2" w:rsidRPr="00D713A8" w:rsidRDefault="00194533" w:rsidP="00D713A8">
            <w:pPr>
              <w:jc w:val="righ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875,00€</w:t>
            </w:r>
          </w:p>
        </w:tc>
      </w:tr>
      <w:tr w:rsidR="004F2875" w:rsidRPr="00D713A8" w14:paraId="502A6E84" w14:textId="77777777" w:rsidTr="00D713A8">
        <w:tc>
          <w:tcPr>
            <w:tcW w:w="1101" w:type="dxa"/>
            <w:tcBorders>
              <w:top w:val="single" w:sz="8" w:space="0" w:color="auto"/>
              <w:bottom w:val="triple" w:sz="4" w:space="0" w:color="auto"/>
            </w:tcBorders>
            <w:shd w:val="clear" w:color="auto" w:fill="auto"/>
          </w:tcPr>
          <w:p w14:paraId="0123348F" w14:textId="77777777" w:rsidR="004F2875" w:rsidRPr="00D713A8" w:rsidRDefault="004F2875" w:rsidP="00D713A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bottom w:val="triple" w:sz="4" w:space="0" w:color="auto"/>
            </w:tcBorders>
            <w:shd w:val="clear" w:color="auto" w:fill="auto"/>
          </w:tcPr>
          <w:p w14:paraId="3EA410AA" w14:textId="77777777" w:rsidR="004F2875" w:rsidRPr="00D713A8" w:rsidRDefault="004F2875" w:rsidP="00D713A8">
            <w:pPr>
              <w:rPr>
                <w:sz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triple" w:sz="4" w:space="0" w:color="auto"/>
            </w:tcBorders>
            <w:shd w:val="clear" w:color="auto" w:fill="auto"/>
          </w:tcPr>
          <w:p w14:paraId="372024DF" w14:textId="77777777" w:rsidR="004F2875" w:rsidRPr="00D713A8" w:rsidRDefault="004F2875" w:rsidP="00D713A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triple" w:sz="4" w:space="0" w:color="auto"/>
            </w:tcBorders>
            <w:shd w:val="clear" w:color="auto" w:fill="auto"/>
          </w:tcPr>
          <w:p w14:paraId="67335F84" w14:textId="77777777" w:rsidR="004F2875" w:rsidRPr="00D713A8" w:rsidRDefault="004F2875" w:rsidP="00D713A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triple" w:sz="4" w:space="0" w:color="auto"/>
            </w:tcBorders>
            <w:shd w:val="clear" w:color="auto" w:fill="auto"/>
          </w:tcPr>
          <w:p w14:paraId="38E4495C" w14:textId="77777777" w:rsidR="004F2875" w:rsidRPr="00D713A8" w:rsidRDefault="004F2875" w:rsidP="00D713A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837" w:type="dxa"/>
            <w:tcBorders>
              <w:top w:val="single" w:sz="8" w:space="0" w:color="auto"/>
              <w:bottom w:val="triple" w:sz="4" w:space="0" w:color="auto"/>
            </w:tcBorders>
            <w:shd w:val="clear" w:color="auto" w:fill="auto"/>
          </w:tcPr>
          <w:p w14:paraId="28DF124F" w14:textId="77777777" w:rsidR="004F2875" w:rsidRPr="00D713A8" w:rsidRDefault="004F2875" w:rsidP="00D713A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006" w:type="dxa"/>
            <w:tcBorders>
              <w:top w:val="single" w:sz="8" w:space="0" w:color="auto"/>
              <w:bottom w:val="triple" w:sz="4" w:space="0" w:color="auto"/>
            </w:tcBorders>
            <w:shd w:val="clear" w:color="auto" w:fill="auto"/>
          </w:tcPr>
          <w:p w14:paraId="10CE29E8" w14:textId="77777777" w:rsidR="004F2875" w:rsidRPr="00D713A8" w:rsidRDefault="004F2875" w:rsidP="00D713A8">
            <w:pPr>
              <w:jc w:val="right"/>
              <w:rPr>
                <w:sz w:val="20"/>
                <w:lang w:val="es-ES_tradnl"/>
              </w:rPr>
            </w:pPr>
          </w:p>
        </w:tc>
      </w:tr>
      <w:tr w:rsidR="004F2875" w:rsidRPr="00D713A8" w14:paraId="1904DB73" w14:textId="77777777" w:rsidTr="00534DA0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6DE9181" w14:textId="001F1124" w:rsidR="004F2875" w:rsidRPr="0038015D" w:rsidRDefault="004F2875" w:rsidP="001A53CE">
            <w:pPr>
              <w:rPr>
                <w:sz w:val="20"/>
                <w:lang w:val="es-ES_tradnl"/>
              </w:rPr>
            </w:pPr>
            <w:r w:rsidRPr="0038015D">
              <w:rPr>
                <w:sz w:val="20"/>
                <w:lang w:val="es-ES_tradnl"/>
              </w:rPr>
              <w:t>Titulación requerida</w:t>
            </w:r>
            <w:r w:rsidR="0038015D" w:rsidRPr="0038015D">
              <w:rPr>
                <w:sz w:val="20"/>
                <w:lang w:val="es-ES_tradnl"/>
              </w:rPr>
              <w:t>:</w:t>
            </w:r>
            <w:r w:rsidR="00D63C39">
              <w:rPr>
                <w:sz w:val="20"/>
                <w:lang w:val="es-ES_tradnl"/>
              </w:rPr>
              <w:t xml:space="preserve"> </w:t>
            </w:r>
            <w:r w:rsidR="0038015D" w:rsidRPr="0038015D">
              <w:rPr>
                <w:sz w:val="20"/>
              </w:rPr>
              <w:t>Licenciados/Graduados o equivalentes en Economía y ADE, Turismo, Matemáticas y Estadística</w:t>
            </w:r>
          </w:p>
          <w:p w14:paraId="2380A349" w14:textId="3B9FB8E1" w:rsidR="001A53CE" w:rsidRPr="00D713A8" w:rsidRDefault="001A53CE" w:rsidP="0038015D">
            <w:pPr>
              <w:rPr>
                <w:sz w:val="20"/>
                <w:lang w:val="es-ES_tradnl"/>
              </w:rPr>
            </w:pPr>
          </w:p>
        </w:tc>
      </w:tr>
      <w:tr w:rsidR="004F2875" w:rsidRPr="00D713A8" w14:paraId="053A3D70" w14:textId="77777777" w:rsidTr="00534DA0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6A637988" w14:textId="77777777" w:rsidR="004F2875" w:rsidRPr="00451645" w:rsidRDefault="004F2875" w:rsidP="00534DA0">
            <w:pPr>
              <w:rPr>
                <w:sz w:val="20"/>
                <w:lang w:val="es-ES_tradnl"/>
              </w:rPr>
            </w:pPr>
            <w:r w:rsidRPr="00451645">
              <w:rPr>
                <w:sz w:val="20"/>
                <w:lang w:val="es-ES_tradnl"/>
              </w:rPr>
              <w:t xml:space="preserve">Puntuación mínima para la adjudicación de la plaza: </w:t>
            </w:r>
            <w:r w:rsidR="00451645" w:rsidRPr="00451645">
              <w:rPr>
                <w:sz w:val="20"/>
              </w:rPr>
              <w:t>50 % de los puntos máximos que se permita dar.</w:t>
            </w:r>
          </w:p>
        </w:tc>
      </w:tr>
    </w:tbl>
    <w:p w14:paraId="14BAD8E5" w14:textId="77777777" w:rsidR="00CF6074" w:rsidRDefault="00CF6074" w:rsidP="00CF6074">
      <w:pPr>
        <w:rPr>
          <w:u w:val="single"/>
          <w:lang w:val="es-ES_tradnl"/>
        </w:rPr>
      </w:pPr>
    </w:p>
    <w:sectPr w:rsidR="00CF6074" w:rsidSect="009E6AA2">
      <w:footerReference w:type="even" r:id="rId7"/>
      <w:footerReference w:type="default" r:id="rId8"/>
      <w:pgSz w:w="11906" w:h="16838"/>
      <w:pgMar w:top="567" w:right="442" w:bottom="567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458D8" w14:textId="77777777" w:rsidR="0004425B" w:rsidRDefault="0004425B" w:rsidP="006D1FC5">
      <w:r>
        <w:separator/>
      </w:r>
    </w:p>
  </w:endnote>
  <w:endnote w:type="continuationSeparator" w:id="0">
    <w:p w14:paraId="58691009" w14:textId="77777777" w:rsidR="0004425B" w:rsidRDefault="0004425B" w:rsidP="006D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9009" w14:textId="77777777" w:rsidR="006B14E5" w:rsidRDefault="006B14E5" w:rsidP="009E4DE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3293AB" w14:textId="77777777" w:rsidR="006B14E5" w:rsidRDefault="006B14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93B1" w14:textId="77777777" w:rsidR="006B14E5" w:rsidRDefault="006B14E5" w:rsidP="009E4DE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97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8CE7F6" w14:textId="77777777" w:rsidR="006B14E5" w:rsidRPr="009B1486" w:rsidRDefault="006B14E5" w:rsidP="009B1486">
    <w:pPr>
      <w:pStyle w:val="Piedepgina"/>
      <w:jc w:val="right"/>
      <w:rPr>
        <w:sz w:val="18"/>
        <w:szCs w:val="18"/>
      </w:rPr>
    </w:pPr>
    <w:r w:rsidRPr="009B1486">
      <w:rPr>
        <w:sz w:val="18"/>
        <w:szCs w:val="18"/>
      </w:rPr>
      <w:t>Mod.</w:t>
    </w:r>
    <w:r w:rsidR="00221786">
      <w:rPr>
        <w:sz w:val="18"/>
        <w:szCs w:val="18"/>
      </w:rPr>
      <w:t xml:space="preserve"> 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A966" w14:textId="77777777" w:rsidR="0004425B" w:rsidRDefault="0004425B" w:rsidP="006D1FC5">
      <w:r>
        <w:separator/>
      </w:r>
    </w:p>
  </w:footnote>
  <w:footnote w:type="continuationSeparator" w:id="0">
    <w:p w14:paraId="1A2C8F4A" w14:textId="77777777" w:rsidR="0004425B" w:rsidRDefault="0004425B" w:rsidP="006D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C5"/>
    <w:rsid w:val="00005C74"/>
    <w:rsid w:val="000125E4"/>
    <w:rsid w:val="0004425B"/>
    <w:rsid w:val="0007724E"/>
    <w:rsid w:val="00081A62"/>
    <w:rsid w:val="00095DCC"/>
    <w:rsid w:val="000B1938"/>
    <w:rsid w:val="000C609B"/>
    <w:rsid w:val="000E042A"/>
    <w:rsid w:val="000E4ED4"/>
    <w:rsid w:val="00123213"/>
    <w:rsid w:val="00137683"/>
    <w:rsid w:val="00194533"/>
    <w:rsid w:val="001A53CE"/>
    <w:rsid w:val="00221786"/>
    <w:rsid w:val="0027661E"/>
    <w:rsid w:val="002817AD"/>
    <w:rsid w:val="002B2AE4"/>
    <w:rsid w:val="002C0A18"/>
    <w:rsid w:val="002D33D2"/>
    <w:rsid w:val="002E04A7"/>
    <w:rsid w:val="00337F26"/>
    <w:rsid w:val="00341746"/>
    <w:rsid w:val="003474D8"/>
    <w:rsid w:val="0038015D"/>
    <w:rsid w:val="0038030B"/>
    <w:rsid w:val="00387E1A"/>
    <w:rsid w:val="003940B3"/>
    <w:rsid w:val="00437A54"/>
    <w:rsid w:val="004466BC"/>
    <w:rsid w:val="00451645"/>
    <w:rsid w:val="004905DB"/>
    <w:rsid w:val="004A1A42"/>
    <w:rsid w:val="004B1B26"/>
    <w:rsid w:val="004B4ABC"/>
    <w:rsid w:val="004D67CA"/>
    <w:rsid w:val="004F2875"/>
    <w:rsid w:val="00534DA0"/>
    <w:rsid w:val="0058506B"/>
    <w:rsid w:val="00587442"/>
    <w:rsid w:val="0059057C"/>
    <w:rsid w:val="005A076F"/>
    <w:rsid w:val="005B3FFB"/>
    <w:rsid w:val="005C19D3"/>
    <w:rsid w:val="005C67C9"/>
    <w:rsid w:val="005F0BBF"/>
    <w:rsid w:val="006002AC"/>
    <w:rsid w:val="006165F8"/>
    <w:rsid w:val="006167F7"/>
    <w:rsid w:val="006554C1"/>
    <w:rsid w:val="00685150"/>
    <w:rsid w:val="006B14E5"/>
    <w:rsid w:val="006D0C12"/>
    <w:rsid w:val="006D1FC5"/>
    <w:rsid w:val="006F37BF"/>
    <w:rsid w:val="00736D1D"/>
    <w:rsid w:val="00781060"/>
    <w:rsid w:val="007C6FA3"/>
    <w:rsid w:val="007E1049"/>
    <w:rsid w:val="008539AC"/>
    <w:rsid w:val="008D0764"/>
    <w:rsid w:val="008F1996"/>
    <w:rsid w:val="008F71B1"/>
    <w:rsid w:val="00921BE3"/>
    <w:rsid w:val="009263F0"/>
    <w:rsid w:val="0096315B"/>
    <w:rsid w:val="00974F07"/>
    <w:rsid w:val="00996FE3"/>
    <w:rsid w:val="009B1486"/>
    <w:rsid w:val="009B7C89"/>
    <w:rsid w:val="009C1EF6"/>
    <w:rsid w:val="009C70E6"/>
    <w:rsid w:val="009D1295"/>
    <w:rsid w:val="009E4DE0"/>
    <w:rsid w:val="009E6AA2"/>
    <w:rsid w:val="00A84D18"/>
    <w:rsid w:val="00A85829"/>
    <w:rsid w:val="00A935AB"/>
    <w:rsid w:val="00AA3844"/>
    <w:rsid w:val="00B2097A"/>
    <w:rsid w:val="00B52FAD"/>
    <w:rsid w:val="00B66035"/>
    <w:rsid w:val="00B66063"/>
    <w:rsid w:val="00BA47FB"/>
    <w:rsid w:val="00C31FF8"/>
    <w:rsid w:val="00C43104"/>
    <w:rsid w:val="00C503EF"/>
    <w:rsid w:val="00C55B63"/>
    <w:rsid w:val="00C73D5A"/>
    <w:rsid w:val="00CC6B3E"/>
    <w:rsid w:val="00CF6074"/>
    <w:rsid w:val="00D51662"/>
    <w:rsid w:val="00D63C39"/>
    <w:rsid w:val="00D713A8"/>
    <w:rsid w:val="00DB161C"/>
    <w:rsid w:val="00DB2CD2"/>
    <w:rsid w:val="00DE0BD1"/>
    <w:rsid w:val="00E12D97"/>
    <w:rsid w:val="00E47B9F"/>
    <w:rsid w:val="00E541E3"/>
    <w:rsid w:val="00E77D7A"/>
    <w:rsid w:val="00ED6679"/>
    <w:rsid w:val="00F45CB0"/>
    <w:rsid w:val="00F57147"/>
    <w:rsid w:val="00F604A8"/>
    <w:rsid w:val="00F64333"/>
    <w:rsid w:val="00F94C94"/>
    <w:rsid w:val="00FA3B33"/>
    <w:rsid w:val="00FC3FC3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F2AE9"/>
  <w15:docId w15:val="{EE42E241-1754-4B47-A3C7-47543323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D1F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6D1FC5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D1F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D1FC5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FC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D1F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9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B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PECULIARIDADES DE LAS PLAZAS</vt:lpstr>
    </vt:vector>
  </TitlesOfParts>
  <Company>UNED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PECULIARIDADES DE LAS PLAZAS</dc:title>
  <dc:creator>Miguel</dc:creator>
  <cp:lastModifiedBy>Francisco Javier Neris Paz</cp:lastModifiedBy>
  <cp:revision>3</cp:revision>
  <cp:lastPrinted>2016-10-05T11:09:00Z</cp:lastPrinted>
  <dcterms:created xsi:type="dcterms:W3CDTF">2021-02-09T12:35:00Z</dcterms:created>
  <dcterms:modified xsi:type="dcterms:W3CDTF">2021-02-09T15:10:00Z</dcterms:modified>
</cp:coreProperties>
</file>